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93C3" w14:textId="11626069" w:rsidR="0003355A" w:rsidRDefault="0057413E">
      <w:r>
        <w:t>Assemblée générale de dissolution</w:t>
      </w:r>
      <w:r w:rsidR="002442E8">
        <w:t>, le XX à XX</w:t>
      </w:r>
    </w:p>
    <w:p w14:paraId="6A0AD521" w14:textId="045220F3" w:rsidR="0057413E" w:rsidRDefault="0057413E"/>
    <w:p w14:paraId="5DC6C0F9" w14:textId="19E28FF8" w:rsidR="0057413E" w:rsidRDefault="002442E8" w:rsidP="0057413E">
      <w:pPr>
        <w:pStyle w:val="Paragraphedeliste"/>
        <w:numPr>
          <w:ilvl w:val="0"/>
          <w:numId w:val="1"/>
        </w:numPr>
      </w:pPr>
      <w:r>
        <w:t>Bonjour et p</w:t>
      </w:r>
      <w:r w:rsidR="0057413E">
        <w:t>résence</w:t>
      </w:r>
      <w:r>
        <w:t>s</w:t>
      </w:r>
    </w:p>
    <w:p w14:paraId="23B9CCFA" w14:textId="59BA7D13" w:rsidR="002442E8" w:rsidRDefault="002442E8" w:rsidP="002442E8">
      <w:pPr>
        <w:pStyle w:val="Paragraphedeliste"/>
      </w:pPr>
      <w:r>
        <w:t xml:space="preserve">La présidente remercie les membres présents et précise les </w:t>
      </w:r>
      <w:r w:rsidR="00CA0681">
        <w:t>procurations qui ont été portées à sa connaissance.</w:t>
      </w:r>
    </w:p>
    <w:p w14:paraId="625D35AA" w14:textId="77777777" w:rsidR="00CA0681" w:rsidRDefault="00CA0681" w:rsidP="002442E8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18"/>
        <w:gridCol w:w="4124"/>
      </w:tblGrid>
      <w:tr w:rsidR="002442E8" w14:paraId="58F7DEAD" w14:textId="77777777" w:rsidTr="002442E8">
        <w:tc>
          <w:tcPr>
            <w:tcW w:w="4218" w:type="dxa"/>
          </w:tcPr>
          <w:p w14:paraId="4E7A6E40" w14:textId="78A315EB" w:rsidR="002442E8" w:rsidRDefault="002442E8" w:rsidP="002442E8">
            <w:pPr>
              <w:pStyle w:val="Paragraphedeliste"/>
              <w:ind w:left="0"/>
            </w:pPr>
            <w:proofErr w:type="spellStart"/>
            <w:r>
              <w:t>Présent.e.s</w:t>
            </w:r>
            <w:proofErr w:type="spellEnd"/>
          </w:p>
        </w:tc>
        <w:tc>
          <w:tcPr>
            <w:tcW w:w="4124" w:type="dxa"/>
          </w:tcPr>
          <w:p w14:paraId="49E45E06" w14:textId="77777777" w:rsidR="002442E8" w:rsidRDefault="002442E8" w:rsidP="002442E8">
            <w:pPr>
              <w:pStyle w:val="Paragraphedeliste"/>
              <w:ind w:left="0"/>
            </w:pPr>
          </w:p>
        </w:tc>
      </w:tr>
      <w:tr w:rsidR="002442E8" w14:paraId="4DA0EDD4" w14:textId="77777777" w:rsidTr="002442E8">
        <w:tc>
          <w:tcPr>
            <w:tcW w:w="4218" w:type="dxa"/>
          </w:tcPr>
          <w:p w14:paraId="38266C2A" w14:textId="6740581C" w:rsidR="002442E8" w:rsidRDefault="002442E8" w:rsidP="002442E8">
            <w:pPr>
              <w:pStyle w:val="Paragraphedeliste"/>
              <w:ind w:left="0"/>
            </w:pPr>
            <w:proofErr w:type="spellStart"/>
            <w:r>
              <w:t>Excusé.e.s</w:t>
            </w:r>
            <w:proofErr w:type="spellEnd"/>
          </w:p>
        </w:tc>
        <w:tc>
          <w:tcPr>
            <w:tcW w:w="4124" w:type="dxa"/>
          </w:tcPr>
          <w:p w14:paraId="35104E84" w14:textId="77777777" w:rsidR="002442E8" w:rsidRDefault="002442E8" w:rsidP="002442E8">
            <w:pPr>
              <w:pStyle w:val="Paragraphedeliste"/>
              <w:ind w:left="0"/>
            </w:pPr>
          </w:p>
        </w:tc>
      </w:tr>
      <w:tr w:rsidR="002442E8" w14:paraId="2593FF99" w14:textId="77777777" w:rsidTr="002442E8">
        <w:tc>
          <w:tcPr>
            <w:tcW w:w="4218" w:type="dxa"/>
          </w:tcPr>
          <w:p w14:paraId="31D0A99F" w14:textId="2E6EA83E" w:rsidR="002442E8" w:rsidRDefault="002442E8" w:rsidP="002442E8">
            <w:pPr>
              <w:pStyle w:val="Paragraphedeliste"/>
              <w:ind w:left="0"/>
            </w:pPr>
            <w:proofErr w:type="spellStart"/>
            <w:r>
              <w:t>Absent.e.s</w:t>
            </w:r>
            <w:proofErr w:type="spellEnd"/>
          </w:p>
        </w:tc>
        <w:tc>
          <w:tcPr>
            <w:tcW w:w="4124" w:type="dxa"/>
          </w:tcPr>
          <w:p w14:paraId="2D07F6CE" w14:textId="77777777" w:rsidR="002442E8" w:rsidRDefault="002442E8" w:rsidP="002442E8">
            <w:pPr>
              <w:pStyle w:val="Paragraphedeliste"/>
              <w:ind w:left="0"/>
            </w:pPr>
          </w:p>
        </w:tc>
      </w:tr>
      <w:tr w:rsidR="002442E8" w14:paraId="188F5688" w14:textId="77777777" w:rsidTr="002442E8">
        <w:tc>
          <w:tcPr>
            <w:tcW w:w="4218" w:type="dxa"/>
          </w:tcPr>
          <w:p w14:paraId="39C1645A" w14:textId="20BE7803" w:rsidR="002442E8" w:rsidRDefault="002442E8" w:rsidP="002442E8">
            <w:pPr>
              <w:pStyle w:val="Paragraphedeliste"/>
              <w:ind w:left="0"/>
            </w:pPr>
            <w:r>
              <w:t>% de membres présents</w:t>
            </w:r>
          </w:p>
        </w:tc>
        <w:tc>
          <w:tcPr>
            <w:tcW w:w="4124" w:type="dxa"/>
          </w:tcPr>
          <w:p w14:paraId="4B33AD62" w14:textId="77777777" w:rsidR="002442E8" w:rsidRDefault="002442E8" w:rsidP="002442E8">
            <w:pPr>
              <w:pStyle w:val="Paragraphedeliste"/>
              <w:ind w:left="0"/>
            </w:pPr>
          </w:p>
        </w:tc>
      </w:tr>
    </w:tbl>
    <w:p w14:paraId="47E050C1" w14:textId="77777777" w:rsidR="002442E8" w:rsidRDefault="002442E8" w:rsidP="002442E8">
      <w:pPr>
        <w:pStyle w:val="Paragraphedeliste"/>
      </w:pPr>
    </w:p>
    <w:p w14:paraId="04E179CF" w14:textId="260C813E" w:rsidR="0057413E" w:rsidRDefault="0057413E" w:rsidP="0057413E">
      <w:pPr>
        <w:pStyle w:val="Paragraphedeliste"/>
        <w:numPr>
          <w:ilvl w:val="0"/>
          <w:numId w:val="1"/>
        </w:numPr>
      </w:pPr>
      <w:r>
        <w:t>Acceptation du PV de la dernière AG</w:t>
      </w:r>
    </w:p>
    <w:p w14:paraId="48C6F78C" w14:textId="3C3BF26C" w:rsidR="00FF15BC" w:rsidRDefault="00FF15BC" w:rsidP="00FF15BC">
      <w:pPr>
        <w:ind w:left="360"/>
      </w:pPr>
      <w:r>
        <w:t xml:space="preserve">La présidente </w:t>
      </w:r>
      <w:r w:rsidR="003521B2">
        <w:t>présente le PV. Il n’y a pas de questions.</w:t>
      </w:r>
    </w:p>
    <w:p w14:paraId="62CFE61C" w14:textId="7CB89409" w:rsidR="003521B2" w:rsidRDefault="003521B2" w:rsidP="00FF15BC">
      <w:pPr>
        <w:ind w:left="360"/>
      </w:pPr>
      <w:r>
        <w:t>Le PV est adopté à l’unanimité</w:t>
      </w:r>
      <w:r w:rsidR="00260D4C">
        <w:t>.</w:t>
      </w:r>
    </w:p>
    <w:p w14:paraId="44358042" w14:textId="7F36E5C7" w:rsidR="0057413E" w:rsidRDefault="0057413E" w:rsidP="0057413E">
      <w:pPr>
        <w:pStyle w:val="Paragraphedeliste"/>
        <w:numPr>
          <w:ilvl w:val="0"/>
          <w:numId w:val="1"/>
        </w:numPr>
      </w:pPr>
      <w:r>
        <w:t>Présentation des comptes et du rapport d’activité</w:t>
      </w:r>
    </w:p>
    <w:p w14:paraId="781A0E5B" w14:textId="0F097048" w:rsidR="003521B2" w:rsidRDefault="003521B2" w:rsidP="003521B2">
      <w:pPr>
        <w:ind w:left="360"/>
      </w:pPr>
      <w:r>
        <w:t xml:space="preserve">Le vérificateur aux comptes présente les comptes pour la période comptable concernée. Il recommande l’adoption des comptes et la décharge </w:t>
      </w:r>
      <w:r w:rsidR="002442E8">
        <w:t xml:space="preserve">comptable </w:t>
      </w:r>
      <w:r>
        <w:t>du comité</w:t>
      </w:r>
    </w:p>
    <w:p w14:paraId="78252948" w14:textId="65C6A8AF" w:rsidR="002442E8" w:rsidRDefault="002442E8" w:rsidP="003521B2">
      <w:pPr>
        <w:ind w:left="360"/>
      </w:pPr>
      <w:r>
        <w:t>La présidente présente le rapport d’(in)activités. Elle détaille les</w:t>
      </w:r>
      <w:r w:rsidR="00CA0681">
        <w:t xml:space="preserve"> démarches entreprises pour relancer l’associations et les</w:t>
      </w:r>
      <w:r>
        <w:t xml:space="preserve"> raisons qui ont amené le comité à envisager la dissolution</w:t>
      </w:r>
      <w:r w:rsidR="00CA0681">
        <w:t>.</w:t>
      </w:r>
    </w:p>
    <w:p w14:paraId="676BF921" w14:textId="41489988" w:rsidR="0057413E" w:rsidRDefault="0057413E" w:rsidP="0057413E">
      <w:pPr>
        <w:pStyle w:val="Paragraphedeliste"/>
        <w:numPr>
          <w:ilvl w:val="0"/>
          <w:numId w:val="1"/>
        </w:numPr>
      </w:pPr>
      <w:r>
        <w:t>Vote de la décharge du comité</w:t>
      </w:r>
    </w:p>
    <w:p w14:paraId="7EBDFB26" w14:textId="77777777" w:rsidR="00CA0681" w:rsidRDefault="00CA0681" w:rsidP="00CA0681">
      <w:pPr>
        <w:ind w:left="360"/>
      </w:pPr>
      <w:r>
        <w:t>L’assemblée décharge le comité à l’unanimité moins 2 abstentions</w:t>
      </w:r>
    </w:p>
    <w:p w14:paraId="472ACFEC" w14:textId="1EAE1B6B" w:rsidR="0057413E" w:rsidRDefault="0057413E" w:rsidP="0057413E">
      <w:pPr>
        <w:pStyle w:val="Paragraphedeliste"/>
        <w:numPr>
          <w:ilvl w:val="0"/>
          <w:numId w:val="1"/>
        </w:numPr>
      </w:pPr>
      <w:r>
        <w:t>Vote sur le principe de la dissolution</w:t>
      </w:r>
    </w:p>
    <w:p w14:paraId="589C6B81" w14:textId="51716239" w:rsidR="00CA0681" w:rsidRDefault="00CA0681" w:rsidP="001A4CC6">
      <w:pPr>
        <w:ind w:left="360"/>
      </w:pPr>
      <w:r>
        <w:t>Vu ce qui précède, la présidente propose de voter sur le principe de la dissolution étant entendu qu’en cas de refus, il reviendra aux opposants de former un nouveau comité</w:t>
      </w:r>
      <w:r w:rsidR="001A4CC6">
        <w:t xml:space="preserve"> qui sera élu et mènera la suite de la séance. </w:t>
      </w:r>
      <w:r>
        <w:t>En ca</w:t>
      </w:r>
      <w:r w:rsidR="001A4CC6">
        <w:t>s d’acceptation, la discussion portera sur les étapes restantes. Le vote aura lieu à la fin et la présidente mènera les débats jusqu’à ce moment.</w:t>
      </w:r>
    </w:p>
    <w:p w14:paraId="52D576BD" w14:textId="63B83912" w:rsidR="00CA0681" w:rsidRDefault="00CA0681" w:rsidP="00CA0681">
      <w:pPr>
        <w:ind w:left="360"/>
      </w:pPr>
      <w:r>
        <w:t xml:space="preserve">L’assemblée accepte </w:t>
      </w:r>
      <w:r w:rsidR="001A4CC6">
        <w:t>l</w:t>
      </w:r>
      <w:r>
        <w:t>e principe</w:t>
      </w:r>
      <w:r w:rsidR="001A4CC6">
        <w:t xml:space="preserve"> de la dissolution</w:t>
      </w:r>
      <w:r>
        <w:t xml:space="preserve"> à l’unanimité moins 2 absentions</w:t>
      </w:r>
    </w:p>
    <w:p w14:paraId="0FB3BD2A" w14:textId="2D72607A" w:rsidR="00FF15BC" w:rsidRDefault="00FF15BC" w:rsidP="0057413E">
      <w:pPr>
        <w:pStyle w:val="Paragraphedeliste"/>
        <w:numPr>
          <w:ilvl w:val="0"/>
          <w:numId w:val="1"/>
        </w:numPr>
      </w:pPr>
      <w:r>
        <w:t>Discussion sur les avoirs restants</w:t>
      </w:r>
    </w:p>
    <w:p w14:paraId="5BF8B68E" w14:textId="56459FFE" w:rsidR="001A4CC6" w:rsidRDefault="001A4CC6" w:rsidP="00DC29A7">
      <w:pPr>
        <w:ind w:left="360"/>
      </w:pPr>
      <w:r>
        <w:t xml:space="preserve">Le comité sortant remercie les membres qui ont envoyé des idées d’associations de buts similaires. Le trésorier </w:t>
      </w:r>
      <w:r w:rsidR="00DC29A7">
        <w:t xml:space="preserve">sortant </w:t>
      </w:r>
      <w:r>
        <w:t>les présente brièvement. Il précise qu’il faudra voter pour des %, car il veut d’abord solder tous les comptes.</w:t>
      </w:r>
    </w:p>
    <w:p w14:paraId="5F0056C8" w14:textId="49C79A91" w:rsidR="00DC29A7" w:rsidRDefault="00DC29A7" w:rsidP="00DC29A7">
      <w:pPr>
        <w:ind w:left="360"/>
      </w:pPr>
      <w:r>
        <w:t>Discussion sur les aspects positifs et négatifs des associations présentées. La proximité avec le XX est le point qui ressort comme étant le plus important. Cela disqualifie XX.</w:t>
      </w:r>
    </w:p>
    <w:p w14:paraId="0981761C" w14:textId="3E7F9185" w:rsidR="002764C1" w:rsidRDefault="002764C1" w:rsidP="00DC29A7">
      <w:pPr>
        <w:ind w:left="360"/>
      </w:pPr>
      <w:r>
        <w:t>Un premier vote est organisé pour sélectionner 3 associations potentielles</w:t>
      </w:r>
      <w:r w:rsidR="00260D4C">
        <w:t>.</w:t>
      </w:r>
    </w:p>
    <w:p w14:paraId="3293BC44" w14:textId="64D71FC3" w:rsidR="00FF15BC" w:rsidRDefault="00FF15BC" w:rsidP="0057413E">
      <w:pPr>
        <w:pStyle w:val="Paragraphedeliste"/>
        <w:numPr>
          <w:ilvl w:val="0"/>
          <w:numId w:val="1"/>
        </w:numPr>
      </w:pPr>
      <w:r>
        <w:t>Répartition des tâches post-dissolution</w:t>
      </w:r>
    </w:p>
    <w:p w14:paraId="2BEA6198" w14:textId="049845DE" w:rsidR="00DC29A7" w:rsidRDefault="00DC29A7" w:rsidP="00DC29A7">
      <w:pPr>
        <w:ind w:left="360"/>
      </w:pPr>
      <w:r>
        <w:t>La présidente sortante a listé les tâches restantes pour que l’association soit réellement dissoute. Elle demande à l’assemblée d’accorder les mandats suivants :</w:t>
      </w:r>
    </w:p>
    <w:p w14:paraId="60BD1483" w14:textId="4B38332A" w:rsidR="00DC29A7" w:rsidRDefault="00DC29A7" w:rsidP="00DC29A7">
      <w:pPr>
        <w:ind w:left="360"/>
      </w:pPr>
      <w:r>
        <w:t>Information aux partenaires : la présidente</w:t>
      </w:r>
    </w:p>
    <w:p w14:paraId="460FAF52" w14:textId="2F5B6E8A" w:rsidR="00DC29A7" w:rsidRDefault="00DC29A7" w:rsidP="00DC29A7">
      <w:pPr>
        <w:ind w:left="360"/>
      </w:pPr>
      <w:r>
        <w:lastRenderedPageBreak/>
        <w:t>Information aux donateurs et débiteurs : le trésorier</w:t>
      </w:r>
    </w:p>
    <w:p w14:paraId="0CA246BE" w14:textId="12160336" w:rsidR="00DC29A7" w:rsidRDefault="00DC29A7" w:rsidP="00DC29A7">
      <w:pPr>
        <w:ind w:left="360"/>
      </w:pPr>
      <w:r>
        <w:t>Liquidation du bail et nettoyage : un membre</w:t>
      </w:r>
    </w:p>
    <w:p w14:paraId="7185F8DE" w14:textId="5956FD8B" w:rsidR="002764C1" w:rsidRDefault="002764C1" w:rsidP="00DC29A7">
      <w:pPr>
        <w:ind w:left="360"/>
      </w:pPr>
      <w:r>
        <w:t>Actualisation du site internet : un membre</w:t>
      </w:r>
    </w:p>
    <w:p w14:paraId="515955D0" w14:textId="5E719BCC" w:rsidR="00DC29A7" w:rsidRDefault="00DC29A7" w:rsidP="00DC29A7">
      <w:pPr>
        <w:ind w:left="360"/>
      </w:pPr>
      <w:r>
        <w:t>Dernières factures et fermeture du compte : le trésorier</w:t>
      </w:r>
    </w:p>
    <w:p w14:paraId="4772B8C6" w14:textId="0B148757" w:rsidR="00260D4C" w:rsidRDefault="00260D4C" w:rsidP="00DC29A7">
      <w:pPr>
        <w:ind w:left="360"/>
      </w:pPr>
      <w:r>
        <w:t>Cette proposition est acceptée à l’unanimité.</w:t>
      </w:r>
    </w:p>
    <w:p w14:paraId="1603F267" w14:textId="7949AEA2" w:rsidR="00FF15BC" w:rsidRDefault="00FF15BC" w:rsidP="0057413E">
      <w:pPr>
        <w:pStyle w:val="Paragraphedeliste"/>
        <w:numPr>
          <w:ilvl w:val="0"/>
          <w:numId w:val="1"/>
        </w:numPr>
      </w:pPr>
      <w:r>
        <w:t>Vote sur la dissolution et la distribution des avoirs</w:t>
      </w:r>
    </w:p>
    <w:p w14:paraId="068F7D53" w14:textId="3D961C3C" w:rsidR="002764C1" w:rsidRDefault="002764C1" w:rsidP="002764C1">
      <w:pPr>
        <w:ind w:left="360"/>
      </w:pPr>
      <w:r>
        <w:t>Vote sur les avoirs restants : les membres reçoivent 10 tickets à répartir entre 3 bols.</w:t>
      </w:r>
      <w:r w:rsidR="00260D4C">
        <w:t xml:space="preserve"> Le nombre de ticket donnera le %</w:t>
      </w:r>
    </w:p>
    <w:p w14:paraId="1ABD87B2" w14:textId="4097471A" w:rsidR="002764C1" w:rsidRDefault="002764C1" w:rsidP="002764C1">
      <w:pPr>
        <w:ind w:left="360"/>
      </w:pPr>
      <w:r>
        <w:t>Le solde des avoirs seront distribués comme suit :</w:t>
      </w:r>
    </w:p>
    <w:p w14:paraId="1CBEB2B9" w14:textId="68C954CC" w:rsidR="002764C1" w:rsidRDefault="002764C1" w:rsidP="002764C1">
      <w:pPr>
        <w:ind w:left="360"/>
      </w:pPr>
      <w:r>
        <w:t xml:space="preserve">Association A : </w:t>
      </w:r>
      <w:r w:rsidR="00260D4C">
        <w:t>65</w:t>
      </w:r>
      <w:r>
        <w:t>%</w:t>
      </w:r>
    </w:p>
    <w:p w14:paraId="7BD3A225" w14:textId="7CBC8569" w:rsidR="002764C1" w:rsidRDefault="002764C1" w:rsidP="002764C1">
      <w:pPr>
        <w:ind w:left="360"/>
      </w:pPr>
      <w:r>
        <w:t xml:space="preserve">Association B : </w:t>
      </w:r>
      <w:r w:rsidR="00260D4C">
        <w:t>2</w:t>
      </w:r>
      <w:r>
        <w:t>0%</w:t>
      </w:r>
    </w:p>
    <w:p w14:paraId="5D06F04F" w14:textId="07A190AD" w:rsidR="002764C1" w:rsidRDefault="002764C1" w:rsidP="002764C1">
      <w:pPr>
        <w:ind w:left="360"/>
      </w:pPr>
      <w:r>
        <w:t xml:space="preserve">Association C : </w:t>
      </w:r>
      <w:r w:rsidR="00260D4C">
        <w:t>15</w:t>
      </w:r>
      <w:r>
        <w:t>%</w:t>
      </w:r>
    </w:p>
    <w:p w14:paraId="5F4E6B27" w14:textId="77777777" w:rsidR="00260D4C" w:rsidRDefault="00260D4C" w:rsidP="002764C1">
      <w:pPr>
        <w:ind w:left="360"/>
      </w:pPr>
      <w:r>
        <w:t xml:space="preserve">La présidente sortante demande aux membres de voter la dissolution de l’association. </w:t>
      </w:r>
    </w:p>
    <w:p w14:paraId="4584662D" w14:textId="56EABA33" w:rsidR="002764C1" w:rsidRDefault="002764C1" w:rsidP="002764C1">
      <w:pPr>
        <w:ind w:left="360"/>
      </w:pPr>
      <w:r>
        <w:t>La dissolution est acceptée à l’unanimité des membres présents moins 2 abstentions</w:t>
      </w:r>
      <w:r w:rsidR="00260D4C">
        <w:t>.</w:t>
      </w:r>
    </w:p>
    <w:p w14:paraId="05F61D1C" w14:textId="57FB1681" w:rsidR="00260D4C" w:rsidRDefault="00260D4C" w:rsidP="002764C1">
      <w:pPr>
        <w:ind w:left="360"/>
      </w:pPr>
      <w:r>
        <w:t>L’association est donc dissoute. La présidente sortante remercie les présents pour leur présence ce soir, pour le soutien apporté à l’association par le passé et tous les bons moments passés ensemble.</w:t>
      </w:r>
    </w:p>
    <w:p w14:paraId="044367EB" w14:textId="0BBB5F2E" w:rsidR="00FF15BC" w:rsidRDefault="002764C1" w:rsidP="0057413E">
      <w:pPr>
        <w:pStyle w:val="Paragraphedeliste"/>
        <w:numPr>
          <w:ilvl w:val="0"/>
          <w:numId w:val="1"/>
        </w:numPr>
      </w:pPr>
      <w:r>
        <w:t>A</w:t>
      </w:r>
      <w:r w:rsidR="00FF15BC">
        <w:t>péro</w:t>
      </w:r>
    </w:p>
    <w:p w14:paraId="1F66598B" w14:textId="06D4A2B0" w:rsidR="0057413E" w:rsidRDefault="0057413E" w:rsidP="00FF15BC"/>
    <w:sectPr w:rsidR="0057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E5C2E"/>
    <w:multiLevelType w:val="hybridMultilevel"/>
    <w:tmpl w:val="00AE8FD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B3AFD"/>
    <w:multiLevelType w:val="hybridMultilevel"/>
    <w:tmpl w:val="4EDCACF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3E"/>
    <w:rsid w:val="001A40CD"/>
    <w:rsid w:val="001A4CC6"/>
    <w:rsid w:val="002442E8"/>
    <w:rsid w:val="00260D4C"/>
    <w:rsid w:val="002764C1"/>
    <w:rsid w:val="003521B2"/>
    <w:rsid w:val="004F12DE"/>
    <w:rsid w:val="0057413E"/>
    <w:rsid w:val="00CA0681"/>
    <w:rsid w:val="00DC29A7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3DF00"/>
  <w15:chartTrackingRefBased/>
  <w15:docId w15:val="{9C1F13A7-5D8D-4077-B212-5E1E9F3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1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24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Conradin</dc:creator>
  <cp:keywords/>
  <dc:description/>
  <cp:lastModifiedBy>Hélène Conradin</cp:lastModifiedBy>
  <cp:revision>2</cp:revision>
  <dcterms:created xsi:type="dcterms:W3CDTF">2021-12-07T18:52:00Z</dcterms:created>
  <dcterms:modified xsi:type="dcterms:W3CDTF">2021-12-07T23:25:00Z</dcterms:modified>
</cp:coreProperties>
</file>